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B7A1F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9356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93560">
              <w:rPr>
                <w:rFonts w:ascii="Times New Roman" w:hAnsi="Times New Roman" w:cs="Times New Roman"/>
                <w:sz w:val="28"/>
              </w:rPr>
              <w:t>№ 215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BB7A1F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25EE1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Pr="00E25E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изменения в Положение о департаменте строительства и архитектуры мэрии города Новосибирска, утвержденное решением Совета депутатов города Новосибирска от 09.10.2007 № 705</w:t>
            </w:r>
            <w:r w:rsidRPr="00E25E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7D5BCF" w:rsidRDefault="007D5BCF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</w:t>
      </w:r>
      <w:r w:rsidR="00BB7A1F" w:rsidRPr="00E25EE1">
        <w:rPr>
          <w:rFonts w:ascii="Times New Roman" w:hAnsi="Times New Roman" w:cs="Times New Roman"/>
          <w:color w:val="000000"/>
          <w:sz w:val="28"/>
          <w:szCs w:val="28"/>
        </w:rPr>
        <w:t>О внесении изменения в Положение о департаменте строительства и архитектуры мэрии города Новосибирска, утвержденное решением Совета депутатов города Новосибирска от 09.10.2007 № 705</w:t>
      </w:r>
      <w:r w:rsidR="001E45AC" w:rsidRPr="001A1C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7A1F" w:rsidRDefault="00BB7A1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BB7A1F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1C95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35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620B1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D5BCF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B7A1F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1ED8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189BF-A09C-4788-8323-3717DACD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34</cp:revision>
  <cp:lastPrinted>2022-11-03T08:35:00Z</cp:lastPrinted>
  <dcterms:created xsi:type="dcterms:W3CDTF">2020-10-06T10:57:00Z</dcterms:created>
  <dcterms:modified xsi:type="dcterms:W3CDTF">2023-06-06T05:46:00Z</dcterms:modified>
</cp:coreProperties>
</file>